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3768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Причины возникновения пожаров – неосторожное обращение с огнем, нарушение правил пожарной безопасности, неправильные действия во время возгорания, что способствует быстрому распространению пламени, и многое другое. Чтобы избежать неконтролируемого горения, необходимо знать, что может стать причиной пожара на производственных объектах и в быту.</w:t>
      </w:r>
    </w:p>
    <w:p>
      <w:pPr>
        <w:pStyle w:val="Style16"/>
        <w:widowControl/>
        <w:spacing w:before="0" w:after="0"/>
        <w:ind w:left="0" w:right="0" w:hanging="0"/>
        <w:jc w:val="both"/>
        <w:rPr>
          <w:rStyle w:val="Style14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15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Основные причины пожаров следующие:</w:t>
      </w:r>
    </w:p>
    <w:p>
      <w:pPr>
        <w:pStyle w:val="Style16"/>
        <w:widowControl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использование неисправного оборудования или бытовых приборов;</w:t>
      </w:r>
    </w:p>
    <w:p>
      <w:pPr>
        <w:pStyle w:val="Style16"/>
        <w:widowControl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оставление открытого огня без присмотра;</w:t>
      </w:r>
    </w:p>
    <w:p>
      <w:pPr>
        <w:pStyle w:val="Style16"/>
        <w:widowControl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поджег травы, мусора;</w:t>
      </w:r>
    </w:p>
    <w:p>
      <w:pPr>
        <w:pStyle w:val="Style16"/>
        <w:widowControl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взрыв горючих веществ, снарядов;</w:t>
      </w:r>
    </w:p>
    <w:p>
      <w:pPr>
        <w:pStyle w:val="Style16"/>
        <w:widowControl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поврежденная электропроводка;</w:t>
      </w:r>
    </w:p>
    <w:p>
      <w:pPr>
        <w:pStyle w:val="Style16"/>
        <w:widowControl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неправильная установка электро- и нагревательного оборудования;</w:t>
      </w:r>
    </w:p>
    <w:p>
      <w:pPr>
        <w:pStyle w:val="Style16"/>
        <w:widowControl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утечка взрывоопасных веществ;</w:t>
      </w:r>
    </w:p>
    <w:p>
      <w:pPr>
        <w:pStyle w:val="Style16"/>
        <w:widowControl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удар молнии.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Можно привести и другую классификацию, более общую: все причины, вызвавшие распространение огня, делятся на поджоги (умышленные или по неосторожности), самовозгорание, пожары по причине поломки оборудования и природные явления.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15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Какие факторы влияют на возникновение пожара?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Существует 3 типа пожаров: бытовой, промышленный, природный (лесной, степной, торфяной). Их провоцируют такие факторы:</w:t>
      </w:r>
    </w:p>
    <w:p>
      <w:pPr>
        <w:pStyle w:val="Style16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Нагрев основного материала до высоких температур.</w:t>
      </w:r>
    </w:p>
    <w:p>
      <w:pPr>
        <w:pStyle w:val="Style16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Открытый огонь. Это газовые горелки, паяльные и керосиновые лампы, камины, костры, свечи.</w:t>
      </w:r>
    </w:p>
    <w:p>
      <w:pPr>
        <w:pStyle w:val="Style16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Поступление веществ, поддерживающих горение. К их числу относятся горючие и легковоспламеняемые материалы: бензин, керосин, солярка, технические масла, газ. Способствуют возгоранию: тепло, ветер, кислород.</w:t>
      </w:r>
    </w:p>
    <w:p>
      <w:pPr>
        <w:pStyle w:val="Style16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Скопление пыли, которая способна электризоваться и самовозгораться. Большую опасность в ней представляют мелкие частицы некоторых металлов (алюминий, бронза, железо и др.), которые образуются в процессе металлообработки. Они имеют большую удельную поверхность окисления, поэтому в результате химической реакции выделяется тепло, которое приводит к самовозгоранию.</w:t>
      </w:r>
    </w:p>
    <w:p>
      <w:pPr>
        <w:pStyle w:val="Style16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Сосредоточение большого количества горючих материалов на небольших площадях и хранение их в ненадлежащем состоянии.</w:t>
      </w:r>
    </w:p>
    <w:p>
      <w:pPr>
        <w:pStyle w:val="Style16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Халатность человека. Имеется в виду неумелое обращение с электро- и газовыми приборами, нарушение правил использования открытого огня, пренебрежение нормами противопожарной безопасности.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Человеческий фактор всегда был и остается главной причиной неконтролируемого распространения огня.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15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Причины возникновения пожаров в быту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Согласно пожарной статистике, возгорания в жилых и хозяйственных постройках встречаются чаще, чем в других местах.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Они бывают электрического и неэлектрического характера. Первые связаны с электрическим током, причиной пожара может стать:</w:t>
      </w:r>
    </w:p>
    <w:p>
      <w:pPr>
        <w:pStyle w:val="Style16"/>
        <w:widowControl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замыкание электропроводки;</w:t>
      </w:r>
    </w:p>
    <w:p>
      <w:pPr>
        <w:pStyle w:val="Style16"/>
        <w:widowControl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эксплуатация неисправных электроприборов;</w:t>
      </w:r>
    </w:p>
    <w:p>
      <w:pPr>
        <w:pStyle w:val="Style16"/>
        <w:widowControl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работа с паяльником;</w:t>
      </w:r>
    </w:p>
    <w:p>
      <w:pPr>
        <w:pStyle w:val="Style16"/>
        <w:widowControl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перегрузка электросети.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К причинам, не связанным с электричеством, относится использование огня, и встречаются они в 4 раза чаще. Это следующие факторы:</w:t>
      </w:r>
    </w:p>
    <w:p>
      <w:pPr>
        <w:pStyle w:val="Style16"/>
        <w:widowControl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Утечка газа. К ней приводит самовольная установка газовых приборов или их ремонт не мастером. Другая причина – приготовление пищи на газовой плите без присмотра.</w:t>
      </w:r>
    </w:p>
    <w:p>
      <w:pPr>
        <w:pStyle w:val="Style16"/>
        <w:widowControl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Курение в неприспособленных для этого местах: в постели, вблизи газовой плиты, на балконе. В сараях, чуланах находится большое скопление бумаги, мусора, пыли, могут храниться легковоспламеняющиеся материалы, поэтому курение в хозпостройках создает пожароопасную ситуацию.</w:t>
      </w:r>
    </w:p>
    <w:p>
      <w:pPr>
        <w:pStyle w:val="Style16"/>
        <w:widowControl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Игры детей с огнем, чаще всего со спичками.</w:t>
      </w:r>
    </w:p>
    <w:p>
      <w:pPr>
        <w:pStyle w:val="Style16"/>
        <w:widowControl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Использование пиротехнических средств: бенгальских огней, петард, хлопушек, фейерверков и пр.</w:t>
      </w:r>
    </w:p>
    <w:p>
      <w:pPr>
        <w:pStyle w:val="Style16"/>
        <w:widowControl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Разведение костров на чердаке или в подвале, жарение шашлыков на балконе.</w:t>
      </w:r>
    </w:p>
    <w:p>
      <w:pPr>
        <w:pStyle w:val="Style16"/>
        <w:widowControl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Пользование свечами или керосиновыми лампами.</w:t>
      </w:r>
    </w:p>
    <w:p>
      <w:pPr>
        <w:pStyle w:val="Style16"/>
        <w:widowControl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Неосторожное обращение с красками и лаками, легковоспламеняющимися препаратами бытовой химии.</w:t>
      </w:r>
    </w:p>
    <w:p>
      <w:pPr>
        <w:pStyle w:val="Style16"/>
        <w:widowControl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Неумелое использование газовых горелок и другого огнеопасного инструмента при проведении ремонта в доме.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частном секторе возгорание зданий происходит при неправильной эксплуатации отопительных печей и несвоевременной чистке дымоходов, при сжигании во дворе сухих листьев, травы и другого мусора. Еще один фактор возникновения пожара, который часто встречается – небрежность. Уходя из дома, хозяйка забывает перекрыть кран на газовой трубе или выключить конфорку, оставляет включенным утюг или электрочайник.</w:t>
      </w:r>
    </w:p>
    <w:p>
      <w:pPr>
        <w:pStyle w:val="Style16"/>
        <w:widowControl/>
        <w:spacing w:before="0" w:after="15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Style16"/>
        <w:widowControl/>
        <w:spacing w:before="0" w:after="15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Лесные и степные пожары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Возгорание в лесу и степи относится к стихийным бедствиям. Пламя распространяется быстро, уничтожая на пути кустарники, траву, деревья и лесных жителей. Их виновником чаще всего бывает человек. Возможные причины пожаров – курение в жаркую и сухую погоду, подпал человеком травы, разжигание костров на отдыхе. Иногда пожар возникает в грозу.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Огонь в лесу может распространяться по кронам деревьев (беглый, или верховой, пожар). Его скорость достигает 400-500 м/мин. Горящие ветки и искры разлетаются в стороны, образуя новые очаги возгорания. При низовых пожарах (происходят в 90% всех случаев) горит растительность, находящаяся в нижнем ярусе. Высота пламени не более 1,5 м, скорость распространения – 2-3 м/мин.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Степные возгорания – это сезонное явление, происходит в июле-августе, когда травы и зерновые высыхают. Причина – пользование огнем на площадях с сухостоем. Распространяется огонь с большой скоростью (в ветреную погоду до 120 км/час) из-за густоты посевов, уничтожая всю растительность, а также птиц и животных, которые попросту не успевают скрыться. Еще одна причина распространения пожаров – уменьшение поголовья домашнего и дикого скота, который вытаптывал траву, создавая естественную преграду для огня.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15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 офисах и на предприятиях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Основные причины пожаров на производстве – нарушение технологического процесса, неисправности электрооборудования, повреждение электропроводки. Главная причина возгораний на предприятиях – нарушение противопожарных норм. К ним относятся: отсутствие огнетушителей, аварийных сливов для горящих жидкостей, противоогневых заграждений, противопожарной обработки коммуникаций и строительных конструкций. </w:t>
        <w:tab/>
        <w:t>Особый риск представляет пожароопасное производство, на котором используются горючие жидкости, химические или взрывоопасные вещества, открытый огонь.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офисах частыми причинами пожаров становятся неполадки с электроприборами, розетками и выключателями. Опасность представляет включение нескольких приборов в одну розетку с помощью разветвителей.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Другая причина – курение в неотведенных для этого местах и отопление электронагревательными приборами с открытой спиралью. Возникновению пожаров в офисах способствует наличие большого количества бумаги, которая является легковоспламеняющимся материалом.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15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 квартирах и домах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Огонь в многоквартирном доме может распространиться из отдельной квартиры (очага возгорания) или из подвала. Основные причины возникновения пожара – утечка газа, неисправности в электропроводке и неосторожные действия с огнем. Если подвал в доме не закрывается, туда проникают дети и устраивают игры с огнем, либо это могут быть бездомные, которые для обогрева разводят костер. Большое значение в распространении пожара имеет ненадлежащее состояние лестничных клеток.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домах с печным отоплением причиной пожара становится большое скопление сажи в дымоходах. Нередки случаи, когда возгорание происходило из-за выброшенной под деревянную постройку горячей золы. Хранение в сарае газовых баллонов, канистр с бензином и другими горючими материалами также пожароопасно.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Причина пожаров, связанная с эксплуатацией приборов, одна из самых распространенных (почти 30% всех случаев). После выкипания воды электрочайник может спровоцировать возгорание через 3-5 минут, а водонагреватель – через 15 минут. Долго работающая электрическая плитка с накалом нагревательного элемента 600-700 °C нагревается до 200-300 °C, отчего прилегающие к ней поверхности могут легко воспламениться.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Большую опасность представляет телевизор и монитор компьютера. Он возгорается из-за перегрева, потери материалами изоляционных свойств, ослабления контактов в микросхемах, скачков напряжения в электросети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360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FF3838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FF3838"/>
          <w:spacing w:val="0"/>
          <w:sz w:val="28"/>
          <w:szCs w:val="28"/>
        </w:rPr>
        <w:t>Помните, что за несоблюдение и нарушение правил по пожарной безопасности, в зависимости от тяжести нарушения, предусмотрена административная, дисциплинарная и другие формы ответственности вплоть до уголовной.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FF4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FF4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b w:val="false"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  <w:b w:val="false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tyle14">
    <w:name w:val="Выделение жирным"/>
    <w:qFormat/>
    <w:rPr>
      <w:b/>
      <w:bCs/>
    </w:rPr>
  </w:style>
  <w:style w:type="character" w:styleId="ListLabel19">
    <w:name w:val="ListLabel 19"/>
    <w:qFormat/>
    <w:rPr>
      <w:rFonts w:ascii="Times New Roman" w:hAnsi="Times New Roman" w:cs="OpenSymbol"/>
      <w:b w:val="false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b w:val="false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b w:val="false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b w:val="false"/>
      <w:sz w:val="28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LibreOffice/6.2.1.2$Windows_X86_64 LibreOffice_project/7bcb35dc3024a62dea0caee87020152d1ee96e71</Application>
  <Pages>5</Pages>
  <Words>993</Words>
  <Characters>6918</Characters>
  <CharactersWithSpaces>7892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2023-10-02T11:05:36Z</dcterms:created>
  <dc:creator/>
  <dc:description/>
  <dc:language>ru-RU</dc:language>
  <cp:lastModifiedBy/>
  <dcterms:modified xsi:type="dcterms:W3CDTF">2023-10-02T13:11:24Z</dcterms:modified>
  <cp:revision>3</cp:revision>
  <dc:subject/>
  <dc:title/>
</cp:coreProperties>
</file>